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8A" w:rsidRPr="00052A48" w:rsidRDefault="00CC268A" w:rsidP="00052A48">
      <w:pPr>
        <w:shd w:val="clear" w:color="auto" w:fill="FFFFFF"/>
        <w:bidi w:val="0"/>
        <w:jc w:val="center"/>
        <w:rPr>
          <w:rFonts w:ascii="Arial" w:hAnsi="Arial" w:cs="Arial"/>
          <w:b/>
          <w:bCs/>
          <w:color w:val="777777"/>
          <w:sz w:val="15"/>
          <w:szCs w:val="15"/>
          <w:rtl/>
        </w:rPr>
      </w:pPr>
      <w:r w:rsidRPr="00052A48">
        <w:rPr>
          <w:rFonts w:ascii="Times New Roman" w:eastAsia="Times New Roman" w:hAnsi="Times New Roman" w:cs="Simplified Arabic"/>
          <w:b/>
          <w:bCs/>
          <w:sz w:val="28"/>
          <w:szCs w:val="28"/>
          <w:lang w:bidi="ar-EG"/>
        </w:rPr>
        <w:t>Summary</w:t>
      </w:r>
      <w:r w:rsidRPr="00052A48">
        <w:rPr>
          <w:rFonts w:cs="PT Bold Heading"/>
          <w:b/>
          <w:bCs/>
          <w:sz w:val="16"/>
          <w:szCs w:val="28"/>
          <w:lang w:eastAsia="ar-SA"/>
        </w:rPr>
        <w:t xml:space="preserve"> </w:t>
      </w:r>
    </w:p>
    <w:p w:rsidR="009F086A" w:rsidRDefault="009F086A" w:rsidP="009F086A">
      <w:pPr>
        <w:pBdr>
          <w:bottom w:val="thickThinLargeGap" w:sz="24" w:space="0" w:color="auto"/>
        </w:pBdr>
        <w:spacing w:line="218" w:lineRule="auto"/>
        <w:jc w:val="center"/>
        <w:rPr>
          <w:rFonts w:ascii="Times New Roman" w:eastAsia="Times New Roman" w:hAnsi="Times New Roman" w:cs="Simplified Arabic"/>
          <w:b/>
          <w:bCs/>
          <w:sz w:val="28"/>
          <w:szCs w:val="28"/>
          <w:lang w:bidi="ar-EG"/>
        </w:rPr>
      </w:pPr>
      <w:r w:rsidRPr="009F086A">
        <w:rPr>
          <w:rFonts w:ascii="Times New Roman" w:eastAsia="Times New Roman" w:hAnsi="Times New Roman" w:cs="Simplified Arabic"/>
          <w:b/>
          <w:bCs/>
          <w:sz w:val="28"/>
          <w:szCs w:val="28"/>
          <w:lang w:bidi="ar-EG"/>
        </w:rPr>
        <w:t>The effect of</w:t>
      </w:r>
      <w:r>
        <w:rPr>
          <w:rFonts w:ascii="Times New Roman" w:eastAsia="Times New Roman" w:hAnsi="Times New Roman" w:cs="Simplified Arabic"/>
          <w:b/>
          <w:bCs/>
          <w:sz w:val="28"/>
          <w:szCs w:val="28"/>
          <w:lang w:bidi="ar-EG"/>
        </w:rPr>
        <w:t xml:space="preserve"> </w:t>
      </w:r>
      <w:proofErr w:type="gramStart"/>
      <w:r>
        <w:rPr>
          <w:rFonts w:ascii="Times New Roman" w:eastAsia="Times New Roman" w:hAnsi="Times New Roman" w:cs="Simplified Arabic"/>
          <w:b/>
          <w:bCs/>
          <w:sz w:val="28"/>
          <w:szCs w:val="28"/>
          <w:lang w:bidi="ar-EG"/>
        </w:rPr>
        <w:t xml:space="preserve">using </w:t>
      </w:r>
      <w:r w:rsidRPr="009F086A">
        <w:rPr>
          <w:rFonts w:ascii="Times New Roman" w:eastAsia="Times New Roman" w:hAnsi="Times New Roman" w:cs="Simplified Arabic"/>
          <w:b/>
          <w:bCs/>
          <w:sz w:val="28"/>
          <w:szCs w:val="28"/>
          <w:lang w:bidi="ar-EG"/>
        </w:rPr>
        <w:t xml:space="preserve"> </w:t>
      </w:r>
      <w:r>
        <w:rPr>
          <w:rFonts w:ascii="Times New Roman" w:eastAsia="Times New Roman" w:hAnsi="Times New Roman" w:cs="Simplified Arabic"/>
          <w:b/>
          <w:bCs/>
          <w:sz w:val="28"/>
          <w:szCs w:val="28"/>
          <w:lang w:bidi="ar-EG"/>
        </w:rPr>
        <w:t>the</w:t>
      </w:r>
      <w:proofErr w:type="gramEnd"/>
      <w:r>
        <w:rPr>
          <w:rFonts w:ascii="Times New Roman" w:eastAsia="Times New Roman" w:hAnsi="Times New Roman" w:cs="Simplified Arabic"/>
          <w:b/>
          <w:bCs/>
          <w:sz w:val="28"/>
          <w:szCs w:val="28"/>
          <w:lang w:bidi="ar-EG"/>
        </w:rPr>
        <w:t xml:space="preserve"> generative learning</w:t>
      </w:r>
      <w:bookmarkStart w:id="0" w:name="_GoBack"/>
      <w:bookmarkEnd w:id="0"/>
      <w:r>
        <w:rPr>
          <w:rFonts w:ascii="Times New Roman" w:eastAsia="Times New Roman" w:hAnsi="Times New Roman" w:cs="Simplified Arabic"/>
          <w:b/>
          <w:bCs/>
          <w:sz w:val="28"/>
          <w:szCs w:val="28"/>
          <w:lang w:bidi="ar-EG"/>
        </w:rPr>
        <w:t xml:space="preserve"> </w:t>
      </w:r>
      <w:r w:rsidRPr="009F086A">
        <w:rPr>
          <w:rFonts w:ascii="Times New Roman" w:eastAsia="Times New Roman" w:hAnsi="Times New Roman" w:cs="Simplified Arabic"/>
          <w:b/>
          <w:bCs/>
          <w:sz w:val="28"/>
          <w:szCs w:val="28"/>
          <w:lang w:bidi="ar-EG"/>
        </w:rPr>
        <w:t>on the level of skill performance and cognitive achievement of the badminton high serve skill</w:t>
      </w:r>
    </w:p>
    <w:p w:rsidR="00CC268A" w:rsidRPr="00CF6358" w:rsidRDefault="00CC268A" w:rsidP="00286AE4">
      <w:pPr>
        <w:pBdr>
          <w:bottom w:val="thickThinLargeGap" w:sz="24" w:space="0" w:color="auto"/>
        </w:pBdr>
        <w:spacing w:line="218" w:lineRule="auto"/>
        <w:jc w:val="right"/>
        <w:rPr>
          <w:rFonts w:cs="Simplified Arabic"/>
          <w:b/>
          <w:bCs/>
          <w:sz w:val="28"/>
          <w:szCs w:val="28"/>
          <w:rtl/>
          <w:lang w:bidi="ar-EG"/>
        </w:rPr>
      </w:pPr>
      <w:r w:rsidRPr="00CF6358">
        <w:rPr>
          <w:rFonts w:cs="Simplified Arabic"/>
          <w:b/>
          <w:bCs/>
          <w:sz w:val="28"/>
          <w:szCs w:val="28"/>
          <w:rtl/>
        </w:rPr>
        <w:t xml:space="preserve">                                                 </w:t>
      </w:r>
      <w:r w:rsidRPr="00CF6358">
        <w:rPr>
          <w:rStyle w:val="FootnoteReference"/>
          <w:rFonts w:cs="Simplified Arabic"/>
          <w:b/>
          <w:bCs/>
          <w:sz w:val="28"/>
          <w:szCs w:val="28"/>
          <w:rtl/>
        </w:rPr>
        <w:footnoteReference w:customMarkFollows="1" w:id="1"/>
        <w:sym w:font="Symbol" w:char="F0A7"/>
      </w:r>
      <w:r w:rsidRPr="00CF6358">
        <w:rPr>
          <w:rFonts w:cs="Simplified Arabic"/>
          <w:b/>
          <w:bCs/>
          <w:sz w:val="28"/>
          <w:szCs w:val="28"/>
          <w:rtl/>
        </w:rPr>
        <w:t xml:space="preserve"> </w:t>
      </w:r>
      <w:proofErr w:type="spellStart"/>
      <w:r w:rsidR="00EF5863">
        <w:rPr>
          <w:rFonts w:ascii="Times New Roman" w:eastAsia="Times New Roman" w:hAnsi="Times New Roman" w:cs="Simplified Arabic"/>
          <w:b/>
          <w:bCs/>
          <w:sz w:val="28"/>
          <w:szCs w:val="28"/>
          <w:lang w:bidi="ar-EG"/>
        </w:rPr>
        <w:t>D</w:t>
      </w:r>
      <w:r w:rsidRPr="00EF5863">
        <w:rPr>
          <w:rFonts w:ascii="Times New Roman" w:eastAsia="Times New Roman" w:hAnsi="Times New Roman" w:cs="Simplified Arabic"/>
          <w:b/>
          <w:bCs/>
          <w:sz w:val="28"/>
          <w:szCs w:val="28"/>
          <w:lang w:bidi="ar-EG"/>
        </w:rPr>
        <w:t>r.</w:t>
      </w:r>
      <w:r w:rsidR="00286AE4">
        <w:rPr>
          <w:rFonts w:ascii="Times New Roman" w:eastAsia="Times New Roman" w:hAnsi="Times New Roman" w:cs="Simplified Arabic"/>
          <w:b/>
          <w:bCs/>
          <w:sz w:val="28"/>
          <w:szCs w:val="28"/>
          <w:lang w:bidi="ar-EG"/>
        </w:rPr>
        <w:t>akram</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abdul</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mordy</w:t>
      </w:r>
      <w:proofErr w:type="spellEnd"/>
      <w:r w:rsidR="00286AE4">
        <w:rPr>
          <w:rFonts w:ascii="Times New Roman" w:eastAsia="Times New Roman" w:hAnsi="Times New Roman" w:cs="Simplified Arabic"/>
          <w:b/>
          <w:bCs/>
          <w:sz w:val="28"/>
          <w:szCs w:val="28"/>
          <w:lang w:bidi="ar-EG"/>
        </w:rPr>
        <w:t xml:space="preserve"> </w:t>
      </w:r>
      <w:proofErr w:type="spellStart"/>
      <w:r w:rsidR="00286AE4">
        <w:rPr>
          <w:rFonts w:ascii="Times New Roman" w:eastAsia="Times New Roman" w:hAnsi="Times New Roman" w:cs="Simplified Arabic"/>
          <w:b/>
          <w:bCs/>
          <w:sz w:val="28"/>
          <w:szCs w:val="28"/>
          <w:lang w:bidi="ar-EG"/>
        </w:rPr>
        <w:t>khalifa</w:t>
      </w:r>
      <w:proofErr w:type="spellEnd"/>
      <w:r w:rsidRPr="00EF5863">
        <w:rPr>
          <w:rFonts w:ascii="Times New Roman" w:eastAsia="Times New Roman" w:hAnsi="Times New Roman" w:cs="Simplified Arabic" w:hint="cs"/>
          <w:b/>
          <w:bCs/>
          <w:sz w:val="28"/>
          <w:szCs w:val="28"/>
          <w:rtl/>
          <w:lang w:bidi="ar-EG"/>
        </w:rPr>
        <w:t xml:space="preserve"> </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The research aimed to identify the effect of generative learning on the level of skill performance and cognitive achievement for the skill of high-serving badminton. Through:</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 An educational program that works on learning the skill of high-serving badminton under research using a generative learning strategy.</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 xml:space="preserve">The researcher used the experimental method on a sample of (100) students in the first division of the Faculty of Physical Education for Boys at </w:t>
      </w:r>
      <w:proofErr w:type="spellStart"/>
      <w:r w:rsidRPr="009F086A">
        <w:rPr>
          <w:rFonts w:ascii="Times New Roman" w:eastAsia="Times New Roman" w:hAnsi="Times New Roman" w:cs="Simplified Arabic"/>
          <w:sz w:val="28"/>
          <w:szCs w:val="28"/>
          <w:lang w:bidi="ar-EG"/>
        </w:rPr>
        <w:t>Zagazig</w:t>
      </w:r>
      <w:proofErr w:type="spellEnd"/>
      <w:r w:rsidRPr="009F086A">
        <w:rPr>
          <w:rFonts w:ascii="Times New Roman" w:eastAsia="Times New Roman" w:hAnsi="Times New Roman" w:cs="Simplified Arabic"/>
          <w:sz w:val="28"/>
          <w:szCs w:val="28"/>
          <w:lang w:bidi="ar-EG"/>
        </w:rPr>
        <w:t xml:space="preserve"> University, who were divided into two groups, one experimental and the other control, each consisting of (40) students, in addition to (20) students as a control sample.</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ab/>
        <w:t>The research tools include: Physical test - Skill tests - The proposed educational program using the manual learning strategy.</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ab/>
        <w:t xml:space="preserve">Statistical treatments used: Arithmetic mean, standard deviation, median, </w:t>
      </w:r>
      <w:proofErr w:type="spellStart"/>
      <w:r w:rsidRPr="009F086A">
        <w:rPr>
          <w:rFonts w:ascii="Times New Roman" w:eastAsia="Times New Roman" w:hAnsi="Times New Roman" w:cs="Simplified Arabic"/>
          <w:sz w:val="28"/>
          <w:szCs w:val="28"/>
          <w:lang w:bidi="ar-EG"/>
        </w:rPr>
        <w:t>skewness</w:t>
      </w:r>
      <w:proofErr w:type="spellEnd"/>
      <w:r w:rsidRPr="009F086A">
        <w:rPr>
          <w:rFonts w:ascii="Times New Roman" w:eastAsia="Times New Roman" w:hAnsi="Times New Roman" w:cs="Simplified Arabic"/>
          <w:sz w:val="28"/>
          <w:szCs w:val="28"/>
          <w:lang w:bidi="ar-EG"/>
        </w:rPr>
        <w:t xml:space="preserve"> coefficient, t-test, simple correlation coefficient, percent improvement. </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Among the most important conclusions:</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1.</w:t>
      </w:r>
      <w:r w:rsidRPr="009F086A">
        <w:rPr>
          <w:rFonts w:ascii="Times New Roman" w:eastAsia="Times New Roman" w:hAnsi="Times New Roman" w:cs="Simplified Arabic"/>
          <w:sz w:val="28"/>
          <w:szCs w:val="28"/>
          <w:lang w:bidi="ar-EG"/>
        </w:rPr>
        <w:tab/>
        <w:t>Using the traditional method (verbal explanation and model performance) with members of the control group has a positive effect on the level of skill performance and cognitive achievement of the skill of high serve badminton.</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lang w:bidi="ar-EG"/>
        </w:rPr>
      </w:pPr>
      <w:r w:rsidRPr="009F086A">
        <w:rPr>
          <w:rFonts w:ascii="Times New Roman" w:eastAsia="Times New Roman" w:hAnsi="Times New Roman" w:cs="Simplified Arabic"/>
          <w:sz w:val="28"/>
          <w:szCs w:val="28"/>
          <w:lang w:bidi="ar-EG"/>
        </w:rPr>
        <w:t>2.</w:t>
      </w:r>
      <w:r w:rsidRPr="009F086A">
        <w:rPr>
          <w:rFonts w:ascii="Times New Roman" w:eastAsia="Times New Roman" w:hAnsi="Times New Roman" w:cs="Simplified Arabic"/>
          <w:sz w:val="28"/>
          <w:szCs w:val="28"/>
          <w:lang w:bidi="ar-EG"/>
        </w:rPr>
        <w:tab/>
        <w:t>Using the generative model with members of the experimental group has a positive effect on the level of skill performance and cognitive achievement of the skill of high-serving badminton.</w:t>
      </w:r>
    </w:p>
    <w:p w:rsidR="009F086A" w:rsidRPr="009F086A" w:rsidRDefault="009F086A" w:rsidP="009F086A">
      <w:pPr>
        <w:bidi w:val="0"/>
        <w:spacing w:line="238" w:lineRule="auto"/>
        <w:ind w:left="426"/>
        <w:jc w:val="lowKashida"/>
        <w:rPr>
          <w:rFonts w:ascii="Times New Roman" w:eastAsia="Times New Roman" w:hAnsi="Times New Roman" w:cs="Simplified Arabic"/>
          <w:sz w:val="28"/>
          <w:szCs w:val="28"/>
          <w:rtl/>
          <w:lang w:bidi="ar-EG"/>
        </w:rPr>
      </w:pPr>
      <w:r w:rsidRPr="009F086A">
        <w:rPr>
          <w:rFonts w:ascii="Times New Roman" w:eastAsia="Times New Roman" w:hAnsi="Times New Roman" w:cs="Simplified Arabic"/>
          <w:sz w:val="28"/>
          <w:szCs w:val="28"/>
          <w:lang w:bidi="ar-EG"/>
        </w:rPr>
        <w:t xml:space="preserve">The experimental group that used the generative model outperformed the control group that used the traditional method (verbal explanation and model performance) in the level of skill performance and cognitive achievement of </w:t>
      </w:r>
      <w:proofErr w:type="gramStart"/>
      <w:r w:rsidRPr="009F086A">
        <w:rPr>
          <w:rFonts w:ascii="Times New Roman" w:eastAsia="Times New Roman" w:hAnsi="Times New Roman" w:cs="Simplified Arabic"/>
          <w:sz w:val="28"/>
          <w:szCs w:val="28"/>
          <w:lang w:bidi="ar-EG"/>
        </w:rPr>
        <w:t>the</w:t>
      </w:r>
      <w:proofErr w:type="gramEnd"/>
      <w:r w:rsidRPr="009F086A">
        <w:rPr>
          <w:rFonts w:ascii="Times New Roman" w:eastAsia="Times New Roman" w:hAnsi="Times New Roman" w:cs="Simplified Arabic"/>
          <w:sz w:val="28"/>
          <w:szCs w:val="28"/>
          <w:lang w:bidi="ar-EG"/>
        </w:rPr>
        <w:t xml:space="preserve"> skill of high serve badminton</w:t>
      </w:r>
    </w:p>
    <w:p w:rsidR="009F086A" w:rsidRPr="009F086A" w:rsidRDefault="009F086A" w:rsidP="009F086A">
      <w:pPr>
        <w:bidi w:val="0"/>
        <w:spacing w:line="238" w:lineRule="auto"/>
        <w:jc w:val="lowKashida"/>
        <w:rPr>
          <w:rFonts w:cs="Simplified Arabic"/>
          <w:sz w:val="28"/>
          <w:szCs w:val="28"/>
        </w:rPr>
      </w:pPr>
      <w:r w:rsidRPr="009F086A">
        <w:rPr>
          <w:rFonts w:cs="Simplified Arabic"/>
          <w:sz w:val="28"/>
          <w:szCs w:val="28"/>
        </w:rPr>
        <w:t>Among the most important recommendations:</w:t>
      </w:r>
    </w:p>
    <w:p w:rsidR="009F086A" w:rsidRPr="009F086A" w:rsidRDefault="009F086A" w:rsidP="009F086A">
      <w:pPr>
        <w:bidi w:val="0"/>
        <w:spacing w:line="238" w:lineRule="auto"/>
        <w:jc w:val="lowKashida"/>
        <w:rPr>
          <w:rFonts w:cs="Simplified Arabic"/>
          <w:sz w:val="28"/>
          <w:szCs w:val="28"/>
        </w:rPr>
      </w:pPr>
      <w:r w:rsidRPr="009F086A">
        <w:rPr>
          <w:rFonts w:cs="Simplified Arabic"/>
          <w:sz w:val="28"/>
          <w:szCs w:val="28"/>
        </w:rPr>
        <w:lastRenderedPageBreak/>
        <w:t>1.</w:t>
      </w:r>
      <w:r w:rsidRPr="009F086A">
        <w:rPr>
          <w:rFonts w:cs="Simplified Arabic"/>
          <w:sz w:val="28"/>
          <w:szCs w:val="28"/>
        </w:rPr>
        <w:tab/>
        <w:t>Recommending the use of learner-centered educational methods based on the principle of self-learning during the educational process.</w:t>
      </w:r>
    </w:p>
    <w:p w:rsidR="009F086A" w:rsidRPr="009F086A" w:rsidRDefault="009F086A" w:rsidP="009F086A">
      <w:pPr>
        <w:bidi w:val="0"/>
        <w:spacing w:line="238" w:lineRule="auto"/>
        <w:jc w:val="lowKashida"/>
        <w:rPr>
          <w:rFonts w:cs="Simplified Arabic"/>
          <w:sz w:val="28"/>
          <w:szCs w:val="28"/>
        </w:rPr>
      </w:pPr>
      <w:r w:rsidRPr="009F086A">
        <w:rPr>
          <w:rFonts w:cs="Simplified Arabic"/>
          <w:sz w:val="28"/>
          <w:szCs w:val="28"/>
        </w:rPr>
        <w:t>2.</w:t>
      </w:r>
      <w:r w:rsidRPr="009F086A">
        <w:rPr>
          <w:rFonts w:cs="Simplified Arabic"/>
          <w:sz w:val="28"/>
          <w:szCs w:val="28"/>
        </w:rPr>
        <w:tab/>
        <w:t xml:space="preserve">Recommending the application of the educational program using the generative learning model on the rest of the square sports skills of the students of the Faculty of Physical Education - </w:t>
      </w:r>
      <w:proofErr w:type="spellStart"/>
      <w:r w:rsidRPr="009F086A">
        <w:rPr>
          <w:rFonts w:cs="Simplified Arabic"/>
          <w:sz w:val="28"/>
          <w:szCs w:val="28"/>
        </w:rPr>
        <w:t>Benha</w:t>
      </w:r>
      <w:proofErr w:type="spellEnd"/>
      <w:r w:rsidRPr="009F086A">
        <w:rPr>
          <w:rFonts w:cs="Simplified Arabic"/>
          <w:sz w:val="28"/>
          <w:szCs w:val="28"/>
        </w:rPr>
        <w:t xml:space="preserve"> University.</w:t>
      </w:r>
    </w:p>
    <w:p w:rsidR="009F086A" w:rsidRPr="009F086A" w:rsidRDefault="009F086A" w:rsidP="009F086A">
      <w:pPr>
        <w:bidi w:val="0"/>
        <w:spacing w:line="238" w:lineRule="auto"/>
        <w:jc w:val="lowKashida"/>
        <w:rPr>
          <w:rFonts w:cs="Simplified Arabic"/>
          <w:sz w:val="28"/>
          <w:szCs w:val="28"/>
        </w:rPr>
      </w:pPr>
      <w:r w:rsidRPr="009F086A">
        <w:rPr>
          <w:rFonts w:cs="Simplified Arabic"/>
          <w:sz w:val="28"/>
          <w:szCs w:val="28"/>
        </w:rPr>
        <w:t>3.</w:t>
      </w:r>
      <w:r w:rsidRPr="009F086A">
        <w:rPr>
          <w:rFonts w:cs="Simplified Arabic"/>
          <w:sz w:val="28"/>
          <w:szCs w:val="28"/>
        </w:rPr>
        <w:tab/>
        <w:t>Holding training courses for faculty members to study the application of the generative learning model in learning other skills in different sports activities.</w:t>
      </w:r>
    </w:p>
    <w:p w:rsidR="00382869" w:rsidRPr="009F086A" w:rsidRDefault="009F086A" w:rsidP="009F086A">
      <w:pPr>
        <w:bidi w:val="0"/>
        <w:spacing w:line="238" w:lineRule="auto"/>
        <w:jc w:val="lowKashida"/>
        <w:rPr>
          <w:rFonts w:cs="Simplified Arabic"/>
          <w:sz w:val="28"/>
          <w:szCs w:val="28"/>
          <w:rtl/>
        </w:rPr>
      </w:pPr>
      <w:r w:rsidRPr="009F086A">
        <w:rPr>
          <w:rFonts w:cs="Simplified Arabic"/>
          <w:sz w:val="28"/>
          <w:szCs w:val="28"/>
        </w:rPr>
        <w:t>4.</w:t>
      </w:r>
      <w:r w:rsidRPr="009F086A">
        <w:rPr>
          <w:rFonts w:cs="Simplified Arabic"/>
          <w:sz w:val="28"/>
          <w:szCs w:val="28"/>
        </w:rPr>
        <w:tab/>
        <w:t>Conducting more empirical research using the generative model and comparing it with other teaching methods, and choosing the appropriate method of them to reach the degree of mastery in the different aspects (applied - cognitive) of all sports.</w:t>
      </w:r>
    </w:p>
    <w:sectPr w:rsidR="00382869" w:rsidRPr="009F086A" w:rsidSect="007D1E17">
      <w:headerReference w:type="even" r:id="rId8"/>
      <w:headerReference w:type="default" r:id="rId9"/>
      <w:footerReference w:type="even" r:id="rId10"/>
      <w:footerReference w:type="default" r:id="rId11"/>
      <w:headerReference w:type="first" r:id="rId12"/>
      <w:footerReference w:type="first" r:id="rId13"/>
      <w:pgSz w:w="11906" w:h="16838"/>
      <w:pgMar w:top="1418" w:right="1531" w:bottom="1418" w:left="130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9D" w:rsidRDefault="00B6179D" w:rsidP="00CC268A">
      <w:pPr>
        <w:spacing w:after="0" w:line="240" w:lineRule="auto"/>
      </w:pPr>
      <w:r>
        <w:separator/>
      </w:r>
    </w:p>
  </w:endnote>
  <w:endnote w:type="continuationSeparator" w:id="0">
    <w:p w:rsidR="00B6179D" w:rsidRDefault="00B6179D" w:rsidP="00CC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B617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B617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B61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9D" w:rsidRDefault="00B6179D" w:rsidP="00CC268A">
      <w:pPr>
        <w:spacing w:after="0" w:line="240" w:lineRule="auto"/>
      </w:pPr>
      <w:r>
        <w:separator/>
      </w:r>
    </w:p>
  </w:footnote>
  <w:footnote w:type="continuationSeparator" w:id="0">
    <w:p w:rsidR="00B6179D" w:rsidRDefault="00B6179D" w:rsidP="00CC268A">
      <w:pPr>
        <w:spacing w:after="0" w:line="240" w:lineRule="auto"/>
      </w:pPr>
      <w:r>
        <w:continuationSeparator/>
      </w:r>
    </w:p>
  </w:footnote>
  <w:footnote w:id="1">
    <w:p w:rsidR="00CC268A" w:rsidRPr="00363D0E" w:rsidRDefault="00CC268A" w:rsidP="00286AE4">
      <w:pPr>
        <w:pStyle w:val="FootnoteText"/>
        <w:bidi w:val="0"/>
        <w:rPr>
          <w:rtl/>
        </w:rPr>
      </w:pPr>
      <w:r w:rsidRPr="003E1C58">
        <w:rPr>
          <w:rStyle w:val="FootnoteReference"/>
          <w:rtl/>
        </w:rPr>
        <w:sym w:font="Symbol" w:char="F0A7"/>
      </w:r>
      <w:r w:rsidRPr="003E1C58">
        <w:rPr>
          <w:rFonts w:cs="Simplified Arabic" w:hint="cs"/>
          <w:b/>
          <w:bCs/>
          <w:sz w:val="22"/>
          <w:szCs w:val="22"/>
          <w:rtl/>
        </w:rPr>
        <w:t xml:space="preserve"> </w:t>
      </w:r>
      <w:r w:rsidR="00286AE4" w:rsidRPr="00286AE4">
        <w:t xml:space="preserve">"Lecturer in the Department of Theories and Applications of Team and Racket Sports, Faculty of Sports Sciences, </w:t>
      </w:r>
      <w:proofErr w:type="spellStart"/>
      <w:r w:rsidR="00286AE4" w:rsidRPr="00286AE4">
        <w:t>Benha</w:t>
      </w:r>
      <w:proofErr w:type="spellEnd"/>
      <w:r w:rsidR="00286AE4" w:rsidRPr="00286AE4">
        <w:t xml:space="preserve"> University.</w:t>
      </w:r>
      <w:proofErr w:type="gramStart"/>
      <w:r w:rsidR="00286AE4" w:rsidRPr="00286AE4">
        <w:t>"</w:t>
      </w:r>
      <w:r w:rsidRPr="00363D0E">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1E1B97" w:rsidP="00B965B0">
    <w:pPr>
      <w:pStyle w:val="Header"/>
      <w:framePr w:wrap="around" w:vAnchor="text" w:hAnchor="text" w:xAlign="center" w:y="1"/>
      <w:rPr>
        <w:rStyle w:val="PageNumber"/>
      </w:rPr>
    </w:pPr>
    <w:r>
      <w:rPr>
        <w:rStyle w:val="PageNumber"/>
        <w:rtl/>
      </w:rPr>
      <w:fldChar w:fldCharType="begin"/>
    </w:r>
    <w:r w:rsidR="00382869">
      <w:rPr>
        <w:rStyle w:val="PageNumber"/>
      </w:rPr>
      <w:instrText xml:space="preserve">PAGE  </w:instrText>
    </w:r>
    <w:r>
      <w:rPr>
        <w:rStyle w:val="PageNumber"/>
        <w:rtl/>
      </w:rPr>
      <w:fldChar w:fldCharType="end"/>
    </w:r>
  </w:p>
  <w:p w:rsidR="00E31368" w:rsidRDefault="00B617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1E1B97">
    <w:pPr>
      <w:pStyle w:val="Header"/>
      <w:jc w:val="center"/>
    </w:pPr>
    <w:r>
      <w:fldChar w:fldCharType="begin"/>
    </w:r>
    <w:r w:rsidR="00382869">
      <w:instrText xml:space="preserve"> PAGE   \* MERGEFORMAT </w:instrText>
    </w:r>
    <w:r>
      <w:fldChar w:fldCharType="separate"/>
    </w:r>
    <w:r w:rsidR="009F086A">
      <w:rPr>
        <w:noProof/>
        <w:rtl/>
      </w:rPr>
      <w:t>2</w:t>
    </w:r>
    <w:r>
      <w:fldChar w:fldCharType="end"/>
    </w:r>
  </w:p>
  <w:p w:rsidR="00E31368" w:rsidRDefault="00B617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68" w:rsidRDefault="00B617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35A"/>
    <w:multiLevelType w:val="hybridMultilevel"/>
    <w:tmpl w:val="8D26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4172B"/>
    <w:multiLevelType w:val="hybridMultilevel"/>
    <w:tmpl w:val="B76AE9EC"/>
    <w:lvl w:ilvl="0" w:tplc="23CCB17E">
      <w:start w:val="1"/>
      <w:numFmt w:val="decimal"/>
      <w:lvlText w:val="%1-"/>
      <w:lvlJc w:val="left"/>
      <w:pPr>
        <w:ind w:left="501"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2">
    <w:nsid w:val="37C36FDC"/>
    <w:multiLevelType w:val="hybridMultilevel"/>
    <w:tmpl w:val="17C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7281F"/>
    <w:multiLevelType w:val="singleLevel"/>
    <w:tmpl w:val="D2F8200E"/>
    <w:lvl w:ilvl="0">
      <w:start w:val="2"/>
      <w:numFmt w:val="bullet"/>
      <w:lvlText w:val="-"/>
      <w:lvlJc w:val="left"/>
      <w:pPr>
        <w:tabs>
          <w:tab w:val="num" w:pos="360"/>
        </w:tabs>
        <w:ind w:left="360" w:hanging="360"/>
      </w:pPr>
      <w:rPr>
        <w:rFonts w:cs="Times New Roman" w:hint="default"/>
        <w:sz w:val="30"/>
      </w:rPr>
    </w:lvl>
  </w:abstractNum>
  <w:abstractNum w:abstractNumId="4">
    <w:nsid w:val="52794145"/>
    <w:multiLevelType w:val="hybridMultilevel"/>
    <w:tmpl w:val="CCF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154CA"/>
    <w:multiLevelType w:val="hybridMultilevel"/>
    <w:tmpl w:val="E6C2514E"/>
    <w:lvl w:ilvl="0" w:tplc="C11E13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3D17C79"/>
    <w:multiLevelType w:val="hybridMultilevel"/>
    <w:tmpl w:val="9116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268A"/>
    <w:rsid w:val="00052A48"/>
    <w:rsid w:val="001E1B97"/>
    <w:rsid w:val="00243369"/>
    <w:rsid w:val="00286AE4"/>
    <w:rsid w:val="00294A16"/>
    <w:rsid w:val="00382869"/>
    <w:rsid w:val="005108BC"/>
    <w:rsid w:val="005858D3"/>
    <w:rsid w:val="009A2487"/>
    <w:rsid w:val="009E434C"/>
    <w:rsid w:val="009F086A"/>
    <w:rsid w:val="00AB2B4F"/>
    <w:rsid w:val="00B6179D"/>
    <w:rsid w:val="00CA17C1"/>
    <w:rsid w:val="00CC268A"/>
    <w:rsid w:val="00EF5863"/>
    <w:rsid w:val="00FE1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3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C268A"/>
    <w:pPr>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basedOn w:val="DefaultParagraphFont"/>
    <w:link w:val="FootnoteText"/>
    <w:semiHidden/>
    <w:rsid w:val="00CC268A"/>
    <w:rPr>
      <w:rFonts w:ascii="Times New Roman" w:eastAsia="Times New Roman" w:hAnsi="Times New Roman" w:cs="Times New Roman"/>
      <w:sz w:val="20"/>
      <w:szCs w:val="20"/>
      <w:lang w:bidi="ar-EG"/>
    </w:rPr>
  </w:style>
  <w:style w:type="character" w:styleId="FootnoteReference">
    <w:name w:val="footnote reference"/>
    <w:basedOn w:val="DefaultParagraphFont"/>
    <w:semiHidden/>
    <w:rsid w:val="00CC268A"/>
    <w:rPr>
      <w:vertAlign w:val="superscript"/>
    </w:rPr>
  </w:style>
  <w:style w:type="paragraph" w:styleId="Header">
    <w:name w:val="header"/>
    <w:basedOn w:val="Normal"/>
    <w:link w:val="HeaderChar"/>
    <w:uiPriority w:val="99"/>
    <w:rsid w:val="00CC268A"/>
    <w:pPr>
      <w:tabs>
        <w:tab w:val="center" w:pos="4153"/>
        <w:tab w:val="right" w:pos="8306"/>
      </w:tabs>
      <w:spacing w:after="0" w:line="240" w:lineRule="auto"/>
    </w:pPr>
    <w:rPr>
      <w:rFonts w:ascii="Times New Roman" w:eastAsia="Times New Roman" w:hAnsi="Times New Roman" w:cs="Times New Roman"/>
      <w:sz w:val="24"/>
      <w:szCs w:val="24"/>
      <w:lang w:bidi="ar-EG"/>
    </w:rPr>
  </w:style>
  <w:style w:type="character" w:customStyle="1" w:styleId="HeaderChar">
    <w:name w:val="Header Char"/>
    <w:basedOn w:val="DefaultParagraphFont"/>
    <w:link w:val="Header"/>
    <w:uiPriority w:val="99"/>
    <w:rsid w:val="00CC268A"/>
    <w:rPr>
      <w:rFonts w:ascii="Times New Roman" w:eastAsia="Times New Roman" w:hAnsi="Times New Roman" w:cs="Times New Roman"/>
      <w:sz w:val="24"/>
      <w:szCs w:val="24"/>
      <w:lang w:bidi="ar-EG"/>
    </w:rPr>
  </w:style>
  <w:style w:type="character" w:styleId="PageNumber">
    <w:name w:val="page number"/>
    <w:basedOn w:val="DefaultParagraphFont"/>
    <w:rsid w:val="00CC268A"/>
  </w:style>
  <w:style w:type="paragraph" w:styleId="BodyText3">
    <w:name w:val="Body Text 3"/>
    <w:basedOn w:val="Normal"/>
    <w:link w:val="BodyText3Char"/>
    <w:rsid w:val="00CC268A"/>
    <w:pPr>
      <w:spacing w:after="120" w:line="240" w:lineRule="auto"/>
    </w:pPr>
    <w:rPr>
      <w:rFonts w:ascii="Times New Roman" w:eastAsia="Times New Roman" w:hAnsi="Times New Roman" w:cs="Times New Roman"/>
      <w:sz w:val="16"/>
      <w:szCs w:val="16"/>
      <w:lang w:bidi="ar-EG"/>
    </w:rPr>
  </w:style>
  <w:style w:type="character" w:customStyle="1" w:styleId="BodyText3Char">
    <w:name w:val="Body Text 3 Char"/>
    <w:basedOn w:val="DefaultParagraphFont"/>
    <w:link w:val="BodyText3"/>
    <w:rsid w:val="00CC268A"/>
    <w:rPr>
      <w:rFonts w:ascii="Times New Roman" w:eastAsia="Times New Roman" w:hAnsi="Times New Roman" w:cs="Times New Roman"/>
      <w:sz w:val="16"/>
      <w:szCs w:val="16"/>
      <w:lang w:bidi="ar-EG"/>
    </w:rPr>
  </w:style>
  <w:style w:type="paragraph" w:styleId="Footer">
    <w:name w:val="footer"/>
    <w:basedOn w:val="Normal"/>
    <w:link w:val="FooterChar"/>
    <w:rsid w:val="00CC268A"/>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rsid w:val="00CC268A"/>
    <w:rPr>
      <w:rFonts w:ascii="Times New Roman" w:eastAsia="Times New Roman" w:hAnsi="Times New Roman" w:cs="Traditional Arabic"/>
      <w:sz w:val="20"/>
      <w:szCs w:val="20"/>
    </w:rPr>
  </w:style>
  <w:style w:type="paragraph" w:styleId="ListParagraph">
    <w:name w:val="List Paragraph"/>
    <w:basedOn w:val="Normal"/>
    <w:uiPriority w:val="34"/>
    <w:qFormat/>
    <w:rsid w:val="00585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alsharq</dc:creator>
  <cp:keywords/>
  <dc:description/>
  <cp:lastModifiedBy>HP</cp:lastModifiedBy>
  <cp:revision>8</cp:revision>
  <dcterms:created xsi:type="dcterms:W3CDTF">2016-01-15T22:22:00Z</dcterms:created>
  <dcterms:modified xsi:type="dcterms:W3CDTF">2025-06-18T18:23:00Z</dcterms:modified>
</cp:coreProperties>
</file>